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B35" w:rsidRDefault="001D5B35" w:rsidP="001D5B35">
      <w:pPr>
        <w:rPr>
          <w:rFonts w:cs="Courier New"/>
          <w:color w:val="auto"/>
        </w:rPr>
      </w:pPr>
      <w:r w:rsidRPr="00DD5899">
        <w:rPr>
          <w:rFonts w:ascii="Arial Narrow" w:hAnsi="Arial Narrow"/>
          <w:b/>
          <w:noProof/>
          <w:sz w:val="36"/>
          <w:szCs w:val="36"/>
        </w:rPr>
        <w:drawing>
          <wp:inline distT="0" distB="0" distL="0" distR="0" wp14:anchorId="29507E13" wp14:editId="100169C2">
            <wp:extent cx="1908175" cy="596265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B35" w:rsidRDefault="001D5B35" w:rsidP="001D5B35">
      <w:pPr>
        <w:tabs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eastAsia="Times New Roman" w:hAnsi="Arial Narrow" w:cs="Times New Roman"/>
          <w:b/>
          <w:bCs/>
          <w:noProof/>
        </w:rPr>
      </w:pPr>
    </w:p>
    <w:p w:rsidR="001D5B35" w:rsidRPr="00885A0B" w:rsidRDefault="001D5B35" w:rsidP="001D5B35">
      <w:pPr>
        <w:jc w:val="center"/>
        <w:rPr>
          <w:rFonts w:ascii="Arial Narrow" w:eastAsiaTheme="minorHAnsi" w:hAnsi="Arial Narrow" w:cstheme="minorBidi"/>
          <w:b/>
          <w:caps/>
          <w:sz w:val="36"/>
          <w:szCs w:val="36"/>
          <w:lang w:eastAsia="en-US"/>
        </w:rPr>
      </w:pPr>
      <w:r w:rsidRPr="00885A0B">
        <w:rPr>
          <w:rFonts w:ascii="Arial Narrow" w:hAnsi="Arial Narrow"/>
          <w:b/>
          <w:caps/>
          <w:sz w:val="36"/>
          <w:szCs w:val="36"/>
        </w:rPr>
        <w:t>Návrh na plnenie kritérií</w:t>
      </w:r>
    </w:p>
    <w:p w:rsidR="001D5B35" w:rsidRDefault="001D5B35" w:rsidP="001D5B35">
      <w:pPr>
        <w:tabs>
          <w:tab w:val="left" w:pos="2340"/>
          <w:tab w:val="center" w:pos="4536"/>
          <w:tab w:val="right" w:pos="9072"/>
        </w:tabs>
        <w:spacing w:line="320" w:lineRule="exact"/>
        <w:ind w:right="299"/>
        <w:rPr>
          <w:rFonts w:ascii="Arial Narrow" w:eastAsia="Times New Roman" w:hAnsi="Arial Narrow" w:cs="Times New Roman"/>
          <w:noProof/>
        </w:rPr>
      </w:pPr>
    </w:p>
    <w:p w:rsidR="001D5B35" w:rsidRDefault="001D5B35" w:rsidP="001D5B35">
      <w:pPr>
        <w:spacing w:line="320" w:lineRule="exact"/>
        <w:ind w:right="299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Zákazka podľa § 139 zákona č. 343/2015 Z. z. o verejnom obstarávaní a o zmene a doplnení </w:t>
      </w:r>
    </w:p>
    <w:p w:rsidR="001D5B35" w:rsidRDefault="001D5B35" w:rsidP="001D5B35">
      <w:pPr>
        <w:spacing w:line="320" w:lineRule="exact"/>
        <w:ind w:right="299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niektorých zákonov v znení neskorších predpisov s názvom:</w:t>
      </w:r>
    </w:p>
    <w:p w:rsidR="001D5B35" w:rsidRDefault="001D5B35" w:rsidP="001D5B35">
      <w:pPr>
        <w:ind w:right="299"/>
        <w:jc w:val="center"/>
        <w:rPr>
          <w:rFonts w:ascii="Arial Narrow" w:eastAsia="Times New Roman" w:hAnsi="Arial Narrow" w:cs="Times New Roman"/>
          <w:b/>
          <w:noProof/>
          <w:sz w:val="30"/>
          <w:szCs w:val="30"/>
        </w:rPr>
      </w:pPr>
    </w:p>
    <w:p w:rsidR="001D5B35" w:rsidRPr="00F907CE" w:rsidRDefault="001D5B35" w:rsidP="001D5B35">
      <w:pPr>
        <w:spacing w:line="320" w:lineRule="exact"/>
        <w:ind w:right="299"/>
        <w:jc w:val="center"/>
        <w:rPr>
          <w:rFonts w:ascii="Arial Narrow" w:eastAsia="Times New Roman" w:hAnsi="Arial Narrow" w:cs="Times New Roman"/>
          <w:b/>
          <w:noProof/>
          <w:color w:val="auto"/>
          <w:sz w:val="32"/>
          <w:szCs w:val="32"/>
        </w:rPr>
      </w:pPr>
      <w:r>
        <w:rPr>
          <w:rFonts w:ascii="Arial Narrow" w:eastAsia="Times New Roman" w:hAnsi="Arial Narrow" w:cs="Times New Roman"/>
          <w:b/>
          <w:noProof/>
          <w:color w:val="auto"/>
          <w:sz w:val="32"/>
          <w:szCs w:val="32"/>
        </w:rPr>
        <w:t>Poskytovanie strážnej služby v obilných silách Správy štátnych hmotných rezerv Slovenskej republiky</w:t>
      </w:r>
    </w:p>
    <w:p w:rsidR="001D5B35" w:rsidRDefault="001D5B35" w:rsidP="001D5B35">
      <w:pPr>
        <w:pStyle w:val="Vchoz"/>
        <w:tabs>
          <w:tab w:val="left" w:pos="540"/>
          <w:tab w:val="left" w:pos="3169"/>
          <w:tab w:val="left" w:pos="3169"/>
          <w:tab w:val="left" w:pos="316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320" w:lineRule="exact"/>
        <w:ind w:left="540" w:right="299" w:hanging="540"/>
        <w:jc w:val="center"/>
        <w:rPr>
          <w:rFonts w:ascii="Arial Narrow" w:eastAsia="Arial Narrow" w:hAnsi="Arial Narrow" w:cs="Arial Narrow"/>
          <w:u w:color="000000"/>
        </w:rPr>
      </w:pPr>
    </w:p>
    <w:p w:rsidR="001D5B35" w:rsidRDefault="001D5B35" w:rsidP="001D5B35">
      <w:pPr>
        <w:pStyle w:val="Vchoz"/>
        <w:tabs>
          <w:tab w:val="left" w:pos="540"/>
          <w:tab w:val="left" w:pos="3169"/>
          <w:tab w:val="left" w:pos="3169"/>
          <w:tab w:val="left" w:pos="316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ind w:right="299"/>
        <w:jc w:val="both"/>
        <w:rPr>
          <w:rFonts w:ascii="Arial Narrow" w:eastAsia="Arial Narrow" w:hAnsi="Arial Narrow" w:cs="Arial Narrow"/>
          <w:u w:color="000000"/>
        </w:rPr>
      </w:pPr>
    </w:p>
    <w:p w:rsidR="001D5B35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Obchodné meno uchádzača:           </w:t>
      </w: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</w:t>
      </w:r>
    </w:p>
    <w:p w:rsidR="001D5B35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:rsidR="001D5B35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Adresa/sídlo uchádzača:                  </w:t>
      </w: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</w:t>
      </w:r>
    </w:p>
    <w:p w:rsidR="001D5B35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</w:p>
    <w:p w:rsidR="001D5B35" w:rsidRPr="005355CF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....................................................................................................................</w:t>
      </w:r>
    </w:p>
    <w:p w:rsidR="001D5B35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:rsidR="001D5B35" w:rsidRPr="005355CF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IČO:                                                  </w:t>
      </w:r>
      <w:r>
        <w:rPr>
          <w:rFonts w:ascii="Arial Narrow" w:hAnsi="Arial Narrow"/>
          <w:sz w:val="22"/>
          <w:szCs w:val="22"/>
        </w:rPr>
        <w:t xml:space="preserve"> ................................................................</w:t>
      </w:r>
    </w:p>
    <w:p w:rsidR="001D5B35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:rsidR="001D5B35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DIČ: </w:t>
      </w:r>
      <w:r>
        <w:rPr>
          <w:rFonts w:ascii="Arial Narrow" w:hAnsi="Arial Narrow"/>
          <w:sz w:val="22"/>
          <w:szCs w:val="22"/>
        </w:rPr>
        <w:t xml:space="preserve">                                                  ................................................................</w:t>
      </w:r>
    </w:p>
    <w:p w:rsidR="001D5B35" w:rsidRDefault="001D5B35" w:rsidP="001D5B35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176"/>
        <w:gridCol w:w="1560"/>
        <w:gridCol w:w="1417"/>
        <w:gridCol w:w="1531"/>
      </w:tblGrid>
      <w:tr w:rsidR="001D5B35" w:rsidRPr="005D0757" w:rsidTr="00492342">
        <w:trPr>
          <w:trHeight w:val="70"/>
          <w:jc w:val="center"/>
        </w:trPr>
        <w:tc>
          <w:tcPr>
            <w:tcW w:w="846" w:type="dxa"/>
            <w:vMerge w:val="restart"/>
            <w:shd w:val="clear" w:color="auto" w:fill="8DB3E2"/>
            <w:vAlign w:val="center"/>
          </w:tcPr>
          <w:p w:rsidR="001D5B35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Por. č. </w:t>
            </w:r>
          </w:p>
        </w:tc>
        <w:tc>
          <w:tcPr>
            <w:tcW w:w="4176" w:type="dxa"/>
            <w:vMerge w:val="restart"/>
            <w:shd w:val="clear" w:color="auto" w:fill="8DB3E2"/>
            <w:vAlign w:val="center"/>
          </w:tcPr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 w:rsidRPr="00154C99">
              <w:rPr>
                <w:rFonts w:ascii="Arial Narrow" w:hAnsi="Arial Narrow" w:cs="Arial"/>
                <w:b/>
              </w:rPr>
              <w:t>Položka</w:t>
            </w:r>
          </w:p>
        </w:tc>
        <w:tc>
          <w:tcPr>
            <w:tcW w:w="4508" w:type="dxa"/>
            <w:gridSpan w:val="3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Celková cena za predmet zákazky počas celej doby platnosti zmluvy</w:t>
            </w:r>
          </w:p>
        </w:tc>
      </w:tr>
      <w:tr w:rsidR="001D5B35" w:rsidRPr="005D0757" w:rsidTr="00492342">
        <w:trPr>
          <w:trHeight w:val="70"/>
          <w:jc w:val="center"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176" w:type="dxa"/>
            <w:vMerge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 EUR</w:t>
            </w:r>
          </w:p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 w:rsidRPr="00154C99">
              <w:rPr>
                <w:rFonts w:ascii="Arial Narrow" w:hAnsi="Arial Narrow" w:cs="Arial"/>
                <w:b/>
              </w:rPr>
              <w:t>bez DPH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suma</w:t>
            </w:r>
          </w:p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DPH v EUR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1D5B35" w:rsidRPr="00154C9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 w:rsidRPr="00154C99">
              <w:rPr>
                <w:rFonts w:ascii="Arial Narrow" w:hAnsi="Arial Narrow" w:cs="Arial"/>
                <w:b/>
              </w:rPr>
              <w:t xml:space="preserve">v </w:t>
            </w:r>
            <w:r>
              <w:rPr>
                <w:rFonts w:ascii="Arial Narrow" w:hAnsi="Arial Narrow" w:cs="Arial"/>
                <w:b/>
              </w:rPr>
              <w:t xml:space="preserve">EUR </w:t>
            </w:r>
            <w:r w:rsidRPr="00154C99">
              <w:rPr>
                <w:rFonts w:ascii="Arial Narrow" w:hAnsi="Arial Narrow" w:cs="Arial"/>
                <w:b/>
              </w:rPr>
              <w:t>s DPH</w:t>
            </w:r>
          </w:p>
        </w:tc>
      </w:tr>
      <w:tr w:rsidR="001D5B35" w:rsidRPr="005D0757" w:rsidTr="00492342">
        <w:trPr>
          <w:trHeight w:val="381"/>
          <w:jc w:val="center"/>
        </w:trPr>
        <w:tc>
          <w:tcPr>
            <w:tcW w:w="846" w:type="dxa"/>
            <w:vAlign w:val="center"/>
          </w:tcPr>
          <w:p w:rsidR="001D5B35" w:rsidRPr="0054796D" w:rsidRDefault="001D5B35" w:rsidP="0049234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4176" w:type="dxa"/>
            <w:shd w:val="clear" w:color="auto" w:fill="auto"/>
            <w:vAlign w:val="center"/>
          </w:tcPr>
          <w:p w:rsidR="001D5B35" w:rsidRPr="0054796D" w:rsidRDefault="001D5B35" w:rsidP="00492342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Strážna služba v stave bezpečnosti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5B35" w:rsidRPr="00BD06C5" w:rsidRDefault="001D5B35" w:rsidP="00492342"/>
        </w:tc>
        <w:tc>
          <w:tcPr>
            <w:tcW w:w="1417" w:type="dxa"/>
            <w:shd w:val="clear" w:color="auto" w:fill="auto"/>
            <w:vAlign w:val="center"/>
          </w:tcPr>
          <w:p w:rsidR="001D5B35" w:rsidRPr="00154C99" w:rsidRDefault="001D5B35" w:rsidP="00492342">
            <w:pPr>
              <w:rPr>
                <w:rFonts w:ascii="Arial Narrow" w:hAnsi="Arial Narrow" w:cs="Aria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D5B35" w:rsidRPr="00154C99" w:rsidRDefault="001D5B35" w:rsidP="00492342">
            <w:pPr>
              <w:rPr>
                <w:rFonts w:ascii="Arial Narrow" w:hAnsi="Arial Narrow" w:cs="Arial"/>
              </w:rPr>
            </w:pPr>
          </w:p>
        </w:tc>
      </w:tr>
      <w:tr w:rsidR="001D5B35" w:rsidRPr="005D0757" w:rsidTr="00492342">
        <w:trPr>
          <w:trHeight w:val="381"/>
          <w:jc w:val="center"/>
        </w:trPr>
        <w:tc>
          <w:tcPr>
            <w:tcW w:w="846" w:type="dxa"/>
            <w:vAlign w:val="center"/>
          </w:tcPr>
          <w:p w:rsidR="001D5B35" w:rsidRPr="0054796D" w:rsidRDefault="001D5B35" w:rsidP="0049234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4176" w:type="dxa"/>
            <w:shd w:val="clear" w:color="auto" w:fill="auto"/>
            <w:vAlign w:val="center"/>
          </w:tcPr>
          <w:p w:rsidR="001D5B35" w:rsidRPr="0054796D" w:rsidRDefault="001D5B35" w:rsidP="00492342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Strážna služba v stave mimo bezpečnosti</w:t>
            </w:r>
            <w:r>
              <w:rPr>
                <w:rFonts w:ascii="Arial Narrow" w:hAnsi="Arial Narrow" w:cs="Arial"/>
              </w:rPr>
              <w:br/>
              <w:t>(krízová situácia)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B35" w:rsidRPr="00BD06C5" w:rsidRDefault="001D5B35" w:rsidP="00492342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B35" w:rsidRPr="00154C99" w:rsidRDefault="001D5B35" w:rsidP="00492342">
            <w:pPr>
              <w:rPr>
                <w:rFonts w:ascii="Arial Narrow" w:hAnsi="Arial Narrow" w:cs="Arial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B35" w:rsidRPr="00154C99" w:rsidRDefault="001D5B35" w:rsidP="00492342">
            <w:pPr>
              <w:rPr>
                <w:rFonts w:ascii="Arial Narrow" w:hAnsi="Arial Narrow" w:cs="Arial"/>
              </w:rPr>
            </w:pPr>
          </w:p>
        </w:tc>
      </w:tr>
      <w:tr w:rsidR="001D5B35" w:rsidRPr="005D0757" w:rsidTr="00492342">
        <w:trPr>
          <w:trHeight w:val="381"/>
          <w:jc w:val="center"/>
        </w:trPr>
        <w:tc>
          <w:tcPr>
            <w:tcW w:w="5022" w:type="dxa"/>
            <w:gridSpan w:val="2"/>
            <w:vAlign w:val="center"/>
          </w:tcPr>
          <w:p w:rsidR="001D5B35" w:rsidRPr="007E0969" w:rsidRDefault="001D5B35" w:rsidP="00492342">
            <w:pPr>
              <w:jc w:val="center"/>
              <w:rPr>
                <w:rFonts w:ascii="Arial Narrow" w:hAnsi="Arial Narrow" w:cs="Arial"/>
                <w:b/>
              </w:rPr>
            </w:pPr>
            <w:r w:rsidRPr="007E0969">
              <w:rPr>
                <w:rFonts w:ascii="Arial Narrow" w:hAnsi="Arial Narrow" w:cs="Arial"/>
                <w:b/>
              </w:rPr>
              <w:t>SPOLU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54796D">
              <w:rPr>
                <w:rFonts w:ascii="Arial Narrow" w:hAnsi="Arial Narrow" w:cs="Arial"/>
              </w:rPr>
              <w:t>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B35" w:rsidRPr="00BD06C5" w:rsidRDefault="001D5B35" w:rsidP="00492342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B35" w:rsidRPr="00154C99" w:rsidRDefault="001D5B35" w:rsidP="00492342">
            <w:pPr>
              <w:rPr>
                <w:rFonts w:ascii="Arial Narrow" w:hAnsi="Arial Narrow" w:cs="Arial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B35" w:rsidRPr="00154C99" w:rsidRDefault="001D5B35" w:rsidP="00492342">
            <w:pPr>
              <w:rPr>
                <w:rFonts w:ascii="Arial Narrow" w:hAnsi="Arial Narrow" w:cs="Arial"/>
              </w:rPr>
            </w:pPr>
          </w:p>
        </w:tc>
      </w:tr>
    </w:tbl>
    <w:p w:rsidR="001D5B35" w:rsidRDefault="001D5B35" w:rsidP="001D5B35">
      <w:pPr>
        <w:tabs>
          <w:tab w:val="left" w:pos="10800"/>
          <w:tab w:val="num" w:pos="10980"/>
          <w:tab w:val="left" w:pos="11340"/>
        </w:tabs>
        <w:ind w:left="426" w:right="299" w:hanging="142"/>
        <w:jc w:val="both"/>
        <w:rPr>
          <w:rFonts w:ascii="Arial Narrow" w:hAnsi="Arial Narrow" w:cs="Arial"/>
          <w:szCs w:val="20"/>
        </w:rPr>
      </w:pPr>
    </w:p>
    <w:p w:rsidR="001D5B35" w:rsidRPr="00456DEE" w:rsidRDefault="001D5B35" w:rsidP="001D5B35">
      <w:pPr>
        <w:pStyle w:val="Bezriadkovania"/>
        <w:rPr>
          <w:rFonts w:ascii="Arial Narrow" w:hAnsi="Arial Narrow"/>
          <w:sz w:val="20"/>
        </w:rPr>
      </w:pPr>
      <w:r w:rsidRPr="007E0969">
        <w:rPr>
          <w:rFonts w:ascii="Arial Narrow" w:hAnsi="Arial Narrow"/>
          <w:sz w:val="20"/>
        </w:rPr>
        <w:t>* Cena zahŕňa všetky súvisiace náklady s predmetom zákazky v súlade</w:t>
      </w:r>
      <w:r>
        <w:rPr>
          <w:rFonts w:ascii="Arial Narrow" w:hAnsi="Arial Narrow"/>
          <w:sz w:val="20"/>
        </w:rPr>
        <w:t xml:space="preserve"> s výzvou na predkladanie </w:t>
      </w:r>
      <w:r w:rsidRPr="007E0969">
        <w:rPr>
          <w:rFonts w:ascii="Arial Narrow" w:hAnsi="Arial Narrow"/>
          <w:sz w:val="20"/>
        </w:rPr>
        <w:t>ponúk a špecifikáciou, rozsahom predmetu zákazky.</w:t>
      </w:r>
    </w:p>
    <w:p w:rsidR="001D5B35" w:rsidRDefault="001D5B35" w:rsidP="001D5B35">
      <w:pPr>
        <w:pStyle w:val="Vchoz"/>
        <w:tabs>
          <w:tab w:val="left" w:pos="540"/>
          <w:tab w:val="left" w:pos="3169"/>
          <w:tab w:val="left" w:pos="3169"/>
          <w:tab w:val="left" w:pos="316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ind w:left="540" w:right="299" w:hanging="540"/>
        <w:jc w:val="both"/>
        <w:rPr>
          <w:rFonts w:ascii="Arial Narrow" w:eastAsia="Arial Narrow" w:hAnsi="Arial Narrow" w:cs="Arial Narrow"/>
          <w:u w:color="000000"/>
        </w:rPr>
      </w:pPr>
    </w:p>
    <w:p w:rsidR="001D5B35" w:rsidRDefault="001D5B35" w:rsidP="001D5B35">
      <w:pPr>
        <w:pStyle w:val="Vchoz"/>
        <w:tabs>
          <w:tab w:val="left" w:pos="540"/>
          <w:tab w:val="left" w:pos="3169"/>
          <w:tab w:val="left" w:pos="3169"/>
          <w:tab w:val="left" w:pos="316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ind w:left="540" w:right="299" w:hanging="540"/>
        <w:jc w:val="both"/>
        <w:rPr>
          <w:rFonts w:ascii="Arial Narrow" w:eastAsia="Arial Narrow" w:hAnsi="Arial Narrow" w:cs="Arial Narrow"/>
          <w:u w:color="000000"/>
        </w:rPr>
      </w:pPr>
    </w:p>
    <w:p w:rsidR="001D5B35" w:rsidRPr="00D323F4" w:rsidRDefault="001D5B35" w:rsidP="001D5B35">
      <w:pPr>
        <w:widowControl/>
        <w:rPr>
          <w:rFonts w:ascii="Arial Narrow" w:eastAsia="Arial Narrow" w:hAnsi="Arial Narrow" w:cs="Arial Narrow"/>
        </w:rPr>
      </w:pPr>
      <w:r w:rsidRPr="00D323F4">
        <w:rPr>
          <w:rFonts w:ascii="Arial Narrow" w:hAnsi="Arial Narrow"/>
          <w:sz w:val="23"/>
          <w:szCs w:val="23"/>
        </w:rPr>
        <w:t>V............................. dňa ........................</w:t>
      </w:r>
      <w:r w:rsidRPr="00D323F4">
        <w:rPr>
          <w:rFonts w:ascii="Arial Narrow" w:hAnsi="Arial Narrow"/>
          <w:sz w:val="23"/>
          <w:szCs w:val="23"/>
        </w:rPr>
        <w:tab/>
      </w:r>
      <w:r w:rsidRPr="00D323F4">
        <w:rPr>
          <w:rFonts w:ascii="Arial Narrow" w:hAnsi="Arial Narrow"/>
          <w:sz w:val="23"/>
          <w:szCs w:val="23"/>
        </w:rPr>
        <w:tab/>
        <w:t xml:space="preserve">                           </w:t>
      </w:r>
      <w:r w:rsidRPr="00D323F4">
        <w:rPr>
          <w:rFonts w:ascii="Arial Narrow" w:hAnsi="Arial Narrow"/>
        </w:rPr>
        <w:t xml:space="preserve">.................................................. </w:t>
      </w:r>
    </w:p>
    <w:p w:rsidR="001D5B35" w:rsidRDefault="001D5B35" w:rsidP="001D5B35">
      <w:pPr>
        <w:widowControl/>
        <w:tabs>
          <w:tab w:val="left" w:pos="6096"/>
        </w:tabs>
        <w:ind w:left="6237" w:hanging="708"/>
        <w:rPr>
          <w:rFonts w:ascii="Arial Narrow" w:hAnsi="Arial Narrow"/>
          <w:sz w:val="23"/>
          <w:szCs w:val="23"/>
        </w:rPr>
        <w:sectPr w:rsidR="001D5B35" w:rsidSect="0082260E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 w:code="9"/>
          <w:pgMar w:top="1418" w:right="1418" w:bottom="1418" w:left="1418" w:header="567" w:footer="459" w:gutter="0"/>
          <w:cols w:space="708"/>
          <w:titlePg/>
          <w:docGrid w:linePitch="326"/>
        </w:sectPr>
      </w:pPr>
      <w:r w:rsidRPr="00844EA3">
        <w:rPr>
          <w:rFonts w:ascii="Arial Narrow" w:hAnsi="Arial Narrow"/>
          <w:sz w:val="23"/>
          <w:szCs w:val="23"/>
        </w:rPr>
        <w:t xml:space="preserve">meno priezvisko, </w:t>
      </w:r>
      <w:proofErr w:type="spellStart"/>
      <w:r w:rsidRPr="00844EA3">
        <w:rPr>
          <w:rFonts w:ascii="Arial Narrow" w:hAnsi="Arial Narrow"/>
          <w:sz w:val="23"/>
          <w:szCs w:val="23"/>
        </w:rPr>
        <w:t>titl</w:t>
      </w:r>
      <w:proofErr w:type="spellEnd"/>
      <w:r w:rsidRPr="00844EA3">
        <w:rPr>
          <w:rFonts w:ascii="Arial Narrow" w:hAnsi="Arial Narrow"/>
          <w:sz w:val="23"/>
          <w:szCs w:val="23"/>
        </w:rPr>
        <w:t>., podpis</w:t>
      </w:r>
      <w:r>
        <w:rPr>
          <w:rFonts w:ascii="Arial Narrow" w:hAnsi="Arial Narrow"/>
          <w:sz w:val="23"/>
          <w:szCs w:val="23"/>
        </w:rPr>
        <w:t xml:space="preserve"> uchádzača   a odtlačok pečiatky</w:t>
      </w:r>
    </w:p>
    <w:p w:rsidR="001D5B35" w:rsidRDefault="001D5B35" w:rsidP="001D5B35">
      <w:pPr>
        <w:widowControl/>
        <w:tabs>
          <w:tab w:val="left" w:pos="6096"/>
        </w:tabs>
        <w:ind w:left="6237" w:hanging="708"/>
        <w:rPr>
          <w:rFonts w:ascii="Arial Narrow" w:eastAsia="Arial Narrow" w:hAnsi="Arial Narrow" w:cs="Arial Narrow"/>
          <w:b/>
          <w:sz w:val="28"/>
        </w:rPr>
      </w:pPr>
      <w:r w:rsidRPr="004C7D94">
        <w:rPr>
          <w:rFonts w:ascii="Arial Narrow" w:eastAsia="Arial Narrow" w:hAnsi="Arial Narrow" w:cs="Arial Narrow"/>
          <w:b/>
          <w:sz w:val="28"/>
        </w:rPr>
        <w:lastRenderedPageBreak/>
        <w:t>ŠTRUKTÚROVANÝ ROZPOČET</w:t>
      </w:r>
    </w:p>
    <w:p w:rsidR="001D5B35" w:rsidRPr="004C7D94" w:rsidRDefault="001D5B35" w:rsidP="001D5B35">
      <w:pPr>
        <w:widowControl/>
        <w:tabs>
          <w:tab w:val="left" w:pos="6096"/>
        </w:tabs>
        <w:ind w:left="6237" w:hanging="708"/>
        <w:rPr>
          <w:rFonts w:ascii="Arial Narrow" w:eastAsia="Arial Narrow" w:hAnsi="Arial Narrow" w:cs="Arial Narrow"/>
          <w:b/>
          <w:sz w:val="28"/>
        </w:rPr>
      </w:pPr>
    </w:p>
    <w:p w:rsidR="001D5B35" w:rsidRDefault="001D5B35" w:rsidP="001D5B35">
      <w:pPr>
        <w:widowControl/>
        <w:tabs>
          <w:tab w:val="left" w:pos="6096"/>
        </w:tabs>
        <w:ind w:left="6237" w:hanging="708"/>
        <w:rPr>
          <w:rFonts w:ascii="Arial Narrow" w:eastAsia="Arial Narrow" w:hAnsi="Arial Narrow" w:cs="Arial Narrow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  <w:r w:rsidRPr="004C7D94">
        <w:rPr>
          <w:rFonts w:ascii="Arial Narrow" w:eastAsia="Arial Narrow" w:hAnsi="Arial Narrow" w:cs="Arial Narrow"/>
          <w:b/>
          <w:sz w:val="28"/>
        </w:rPr>
        <w:t>1. Strážna služba v stave bezpečnosti</w:t>
      </w:r>
    </w:p>
    <w:p w:rsidR="001D5B35" w:rsidRPr="004C7D94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56"/>
        <w:gridCol w:w="1984"/>
        <w:gridCol w:w="1418"/>
        <w:gridCol w:w="1275"/>
        <w:gridCol w:w="1276"/>
        <w:gridCol w:w="1276"/>
        <w:gridCol w:w="1417"/>
        <w:gridCol w:w="1418"/>
      </w:tblGrid>
      <w:tr w:rsidR="001D5B35" w:rsidRPr="004C7D94" w:rsidTr="00492342">
        <w:tc>
          <w:tcPr>
            <w:tcW w:w="3256" w:type="dxa"/>
            <w:vMerge w:val="restart"/>
            <w:vAlign w:val="center"/>
          </w:tcPr>
          <w:p w:rsidR="001D5B35" w:rsidRPr="00FD16A0" w:rsidRDefault="001D5B35" w:rsidP="004923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  <w:highlight w:val="yellow"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>Objekt</w:t>
            </w:r>
          </w:p>
        </w:tc>
        <w:tc>
          <w:tcPr>
            <w:tcW w:w="1984" w:type="dxa"/>
            <w:vMerge w:val="restart"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 xml:space="preserve">Počet osobohodín poskytovania strážnej služby </w:t>
            </w:r>
            <w:r>
              <w:rPr>
                <w:rFonts w:ascii="Arial Narrow" w:eastAsia="Arial Narrow" w:hAnsi="Arial Narrow" w:cs="Arial Narrow"/>
                <w:b/>
              </w:rPr>
              <w:t>počas plnenia zmluvy</w:t>
            </w:r>
          </w:p>
        </w:tc>
        <w:tc>
          <w:tcPr>
            <w:tcW w:w="3969" w:type="dxa"/>
            <w:gridSpan w:val="3"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>Jednotková cena za osobohodinu</w:t>
            </w:r>
          </w:p>
        </w:tc>
        <w:tc>
          <w:tcPr>
            <w:tcW w:w="4111" w:type="dxa"/>
            <w:gridSpan w:val="3"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 xml:space="preserve">Cena za počet osobohodín poskytovania strážnej služby </w:t>
            </w:r>
            <w:r>
              <w:rPr>
                <w:rFonts w:ascii="Arial Narrow" w:eastAsia="Arial Narrow" w:hAnsi="Arial Narrow" w:cs="Arial Narrow"/>
                <w:b/>
              </w:rPr>
              <w:t>počas plnenia zmluvy</w:t>
            </w:r>
          </w:p>
        </w:tc>
      </w:tr>
      <w:tr w:rsidR="001D5B35" w:rsidRPr="004C7D94" w:rsidTr="00492342">
        <w:tc>
          <w:tcPr>
            <w:tcW w:w="3256" w:type="dxa"/>
            <w:vMerge/>
            <w:vAlign w:val="center"/>
          </w:tcPr>
          <w:p w:rsidR="001D5B35" w:rsidRPr="00FD16A0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1418" w:type="dxa"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>v EUR bez DPH</w:t>
            </w:r>
          </w:p>
        </w:tc>
        <w:tc>
          <w:tcPr>
            <w:tcW w:w="1275" w:type="dxa"/>
            <w:vAlign w:val="center"/>
          </w:tcPr>
          <w:p w:rsidR="001D5B35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suma DPH</w:t>
            </w:r>
          </w:p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>v EUR</w:t>
            </w:r>
          </w:p>
        </w:tc>
        <w:tc>
          <w:tcPr>
            <w:tcW w:w="1276" w:type="dxa"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>v EUR</w:t>
            </w:r>
          </w:p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>s DPH</w:t>
            </w:r>
          </w:p>
        </w:tc>
        <w:tc>
          <w:tcPr>
            <w:tcW w:w="1276" w:type="dxa"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>v EUR bez DPH</w:t>
            </w:r>
          </w:p>
        </w:tc>
        <w:tc>
          <w:tcPr>
            <w:tcW w:w="1417" w:type="dxa"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 xml:space="preserve">suma </w:t>
            </w:r>
            <w:r>
              <w:rPr>
                <w:rFonts w:ascii="Arial Narrow" w:eastAsia="Arial Narrow" w:hAnsi="Arial Narrow" w:cs="Arial Narrow"/>
                <w:b/>
              </w:rPr>
              <w:t>DPH</w:t>
            </w:r>
            <w:r>
              <w:rPr>
                <w:rFonts w:ascii="Arial Narrow" w:eastAsia="Arial Narrow" w:hAnsi="Arial Narrow" w:cs="Arial Narrow"/>
                <w:b/>
              </w:rPr>
              <w:br/>
            </w:r>
            <w:r w:rsidRPr="00264524">
              <w:rPr>
                <w:rFonts w:ascii="Arial Narrow" w:eastAsia="Arial Narrow" w:hAnsi="Arial Narrow" w:cs="Arial Narrow"/>
                <w:b/>
              </w:rPr>
              <w:t>v EUR</w:t>
            </w:r>
          </w:p>
        </w:tc>
        <w:tc>
          <w:tcPr>
            <w:tcW w:w="1418" w:type="dxa"/>
            <w:vAlign w:val="center"/>
          </w:tcPr>
          <w:p w:rsidR="001D5B35" w:rsidRPr="0026452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264524">
              <w:rPr>
                <w:rFonts w:ascii="Arial Narrow" w:eastAsia="Arial Narrow" w:hAnsi="Arial Narrow" w:cs="Arial Narrow"/>
                <w:b/>
              </w:rPr>
              <w:t xml:space="preserve">v </w:t>
            </w:r>
            <w:r>
              <w:rPr>
                <w:rFonts w:ascii="Arial Narrow" w:eastAsia="Arial Narrow" w:hAnsi="Arial Narrow" w:cs="Arial Narrow"/>
                <w:b/>
              </w:rPr>
              <w:t>EUR</w:t>
            </w:r>
            <w:r>
              <w:rPr>
                <w:rFonts w:ascii="Arial Narrow" w:eastAsia="Arial Narrow" w:hAnsi="Arial Narrow" w:cs="Arial Narrow"/>
                <w:b/>
              </w:rPr>
              <w:br/>
            </w:r>
            <w:r w:rsidRPr="00264524">
              <w:rPr>
                <w:rFonts w:ascii="Arial Narrow" w:eastAsia="Arial Narrow" w:hAnsi="Arial Narrow" w:cs="Arial Narrow"/>
                <w:b/>
              </w:rPr>
              <w:t>s DPH</w:t>
            </w:r>
          </w:p>
        </w:tc>
      </w:tr>
      <w:tr w:rsidR="001D5B35" w:rsidRPr="004C7D94" w:rsidTr="00492342">
        <w:tc>
          <w:tcPr>
            <w:tcW w:w="3256" w:type="dxa"/>
            <w:vAlign w:val="center"/>
          </w:tcPr>
          <w:p w:rsidR="001D5B35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Obilné silo </w:t>
            </w:r>
          </w:p>
          <w:p w:rsidR="001D5B35" w:rsidRPr="00FD16A0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highlight w:val="yellow"/>
              </w:rPr>
            </w:pPr>
            <w:r>
              <w:rPr>
                <w:rFonts w:ascii="Arial Narrow" w:hAnsi="Arial Narrow"/>
                <w:b/>
              </w:rPr>
              <w:t>Hontianske Nemce, Hontianske Nemce</w:t>
            </w:r>
          </w:p>
        </w:tc>
        <w:tc>
          <w:tcPr>
            <w:tcW w:w="1984" w:type="dxa"/>
            <w:vAlign w:val="center"/>
          </w:tcPr>
          <w:p w:rsidR="001D5B35" w:rsidRPr="00217ED1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1 224</w:t>
            </w:r>
          </w:p>
        </w:tc>
        <w:tc>
          <w:tcPr>
            <w:tcW w:w="1418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5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1D5B35" w:rsidRPr="004C7D94" w:rsidTr="00492342">
        <w:tc>
          <w:tcPr>
            <w:tcW w:w="3256" w:type="dxa"/>
            <w:vAlign w:val="center"/>
          </w:tcPr>
          <w:p w:rsidR="001D5B35" w:rsidRPr="00FD16A0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highlight w:val="yellow"/>
              </w:rPr>
            </w:pPr>
            <w:r>
              <w:rPr>
                <w:rFonts w:ascii="Arial Narrow" w:hAnsi="Arial Narrow"/>
                <w:b/>
              </w:rPr>
              <w:t>Obilné silo Veľká – Poprad, Poprad</w:t>
            </w:r>
          </w:p>
        </w:tc>
        <w:tc>
          <w:tcPr>
            <w:tcW w:w="1984" w:type="dxa"/>
            <w:vAlign w:val="center"/>
          </w:tcPr>
          <w:p w:rsidR="001D5B35" w:rsidRDefault="001D5B35" w:rsidP="00492342">
            <w:pPr>
              <w:jc w:val="right"/>
            </w:pPr>
            <w:r>
              <w:rPr>
                <w:rFonts w:ascii="Arial Narrow" w:eastAsia="Arial Narrow" w:hAnsi="Arial Narrow" w:cs="Arial Narrow"/>
              </w:rPr>
              <w:t>1 224</w:t>
            </w:r>
          </w:p>
        </w:tc>
        <w:tc>
          <w:tcPr>
            <w:tcW w:w="1418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5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1D5B35" w:rsidRPr="004C7D94" w:rsidTr="00492342">
        <w:tc>
          <w:tcPr>
            <w:tcW w:w="3256" w:type="dxa"/>
            <w:vAlign w:val="center"/>
          </w:tcPr>
          <w:p w:rsidR="001D5B35" w:rsidRPr="00FD16A0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highlight w:val="yellow"/>
              </w:rPr>
            </w:pPr>
            <w:r>
              <w:rPr>
                <w:rFonts w:ascii="Arial Narrow" w:hAnsi="Arial Narrow"/>
                <w:b/>
              </w:rPr>
              <w:t>Obilné silo Horné Kočkovce, Púchov</w:t>
            </w:r>
          </w:p>
        </w:tc>
        <w:tc>
          <w:tcPr>
            <w:tcW w:w="1984" w:type="dxa"/>
            <w:vAlign w:val="center"/>
          </w:tcPr>
          <w:p w:rsidR="001D5B35" w:rsidRDefault="001D5B35" w:rsidP="00492342">
            <w:pPr>
              <w:jc w:val="right"/>
            </w:pPr>
            <w:r>
              <w:rPr>
                <w:rFonts w:ascii="Arial Narrow" w:eastAsia="Arial Narrow" w:hAnsi="Arial Narrow" w:cs="Arial Narrow"/>
              </w:rPr>
              <w:t>1 224</w:t>
            </w:r>
          </w:p>
        </w:tc>
        <w:tc>
          <w:tcPr>
            <w:tcW w:w="1418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5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1D5B35" w:rsidRPr="004C7D94" w:rsidTr="00492342">
        <w:tc>
          <w:tcPr>
            <w:tcW w:w="3256" w:type="dxa"/>
            <w:vAlign w:val="center"/>
          </w:tcPr>
          <w:p w:rsidR="001D5B35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Obilné silo </w:t>
            </w:r>
          </w:p>
          <w:p w:rsidR="001D5B35" w:rsidRPr="00FD16A0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highlight w:val="yellow"/>
              </w:rPr>
            </w:pPr>
            <w:r>
              <w:rPr>
                <w:rFonts w:ascii="Arial Narrow" w:hAnsi="Arial Narrow"/>
                <w:b/>
              </w:rPr>
              <w:t>Podzámčok – Breziny – Zvolen, Zvolen</w:t>
            </w:r>
          </w:p>
        </w:tc>
        <w:tc>
          <w:tcPr>
            <w:tcW w:w="1984" w:type="dxa"/>
            <w:vAlign w:val="center"/>
          </w:tcPr>
          <w:p w:rsidR="001D5B35" w:rsidRDefault="001D5B35" w:rsidP="00492342">
            <w:pPr>
              <w:jc w:val="right"/>
            </w:pPr>
            <w:r>
              <w:rPr>
                <w:rFonts w:ascii="Arial Narrow" w:eastAsia="Arial Narrow" w:hAnsi="Arial Narrow" w:cs="Arial Narrow"/>
              </w:rPr>
              <w:t>1 224</w:t>
            </w:r>
          </w:p>
        </w:tc>
        <w:tc>
          <w:tcPr>
            <w:tcW w:w="1418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5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4C7D94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1D5B35" w:rsidRPr="004C7D94" w:rsidTr="00492342">
        <w:trPr>
          <w:trHeight w:val="681"/>
        </w:trPr>
        <w:tc>
          <w:tcPr>
            <w:tcW w:w="3256" w:type="dxa"/>
            <w:vAlign w:val="center"/>
          </w:tcPr>
          <w:p w:rsidR="001D5B35" w:rsidRPr="005B52D9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</w:rPr>
            </w:pPr>
            <w:r w:rsidRPr="005B52D9">
              <w:rPr>
                <w:rFonts w:ascii="Arial Narrow" w:hAnsi="Arial Narrow"/>
                <w:b/>
                <w:sz w:val="28"/>
              </w:rPr>
              <w:t>SPOLU</w:t>
            </w:r>
          </w:p>
        </w:tc>
        <w:tc>
          <w:tcPr>
            <w:tcW w:w="1984" w:type="dxa"/>
            <w:vAlign w:val="center"/>
          </w:tcPr>
          <w:p w:rsidR="001D5B35" w:rsidRPr="00217ED1" w:rsidRDefault="001D5B35" w:rsidP="00492342">
            <w:pPr>
              <w:spacing w:line="276" w:lineRule="auto"/>
              <w:jc w:val="right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4 896</w:t>
            </w:r>
          </w:p>
        </w:tc>
        <w:tc>
          <w:tcPr>
            <w:tcW w:w="3969" w:type="dxa"/>
            <w:gridSpan w:val="3"/>
            <w:vAlign w:val="center"/>
          </w:tcPr>
          <w:p w:rsidR="001D5B35" w:rsidRPr="00C91CBE" w:rsidRDefault="001D5B35" w:rsidP="00492342">
            <w:pPr>
              <w:spacing w:line="276" w:lineRule="auto"/>
              <w:jc w:val="center"/>
              <w:rPr>
                <w:rFonts w:ascii="Arial Narrow" w:hAnsi="Arial Narrow"/>
                <w:sz w:val="28"/>
              </w:rPr>
            </w:pPr>
            <w:r w:rsidRPr="00C91CBE">
              <w:rPr>
                <w:rFonts w:ascii="Arial Narrow" w:hAnsi="Arial Narrow"/>
                <w:sz w:val="28"/>
              </w:rPr>
              <w:t>X</w:t>
            </w:r>
          </w:p>
        </w:tc>
        <w:tc>
          <w:tcPr>
            <w:tcW w:w="1276" w:type="dxa"/>
            <w:vAlign w:val="center"/>
          </w:tcPr>
          <w:p w:rsidR="001D5B35" w:rsidRPr="005B52D9" w:rsidRDefault="001D5B35" w:rsidP="00492342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1D5B35" w:rsidRPr="005B52D9" w:rsidRDefault="001D5B35" w:rsidP="00492342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1418" w:type="dxa"/>
            <w:vAlign w:val="center"/>
          </w:tcPr>
          <w:p w:rsidR="001D5B35" w:rsidRPr="005B52D9" w:rsidRDefault="001D5B35" w:rsidP="00492342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</w:tr>
    </w:tbl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  <w:r>
        <w:rPr>
          <w:rFonts w:ascii="Arial Narrow" w:eastAsia="Arial Narrow" w:hAnsi="Arial Narrow" w:cs="Arial Narrow"/>
          <w:b/>
          <w:sz w:val="28"/>
        </w:rPr>
        <w:lastRenderedPageBreak/>
        <w:t>2</w:t>
      </w:r>
      <w:r w:rsidRPr="004C7D94">
        <w:rPr>
          <w:rFonts w:ascii="Arial Narrow" w:eastAsia="Arial Narrow" w:hAnsi="Arial Narrow" w:cs="Arial Narrow"/>
          <w:b/>
          <w:sz w:val="28"/>
        </w:rPr>
        <w:t xml:space="preserve">. Strážna služba v stave </w:t>
      </w:r>
      <w:r>
        <w:rPr>
          <w:rFonts w:ascii="Arial Narrow" w:eastAsia="Arial Narrow" w:hAnsi="Arial Narrow" w:cs="Arial Narrow"/>
          <w:b/>
          <w:sz w:val="28"/>
        </w:rPr>
        <w:t xml:space="preserve">mimo </w:t>
      </w:r>
      <w:r w:rsidRPr="004C7D94">
        <w:rPr>
          <w:rFonts w:ascii="Arial Narrow" w:eastAsia="Arial Narrow" w:hAnsi="Arial Narrow" w:cs="Arial Narrow"/>
          <w:b/>
          <w:sz w:val="28"/>
        </w:rPr>
        <w:t>bezpečnosti</w:t>
      </w:r>
      <w:r>
        <w:rPr>
          <w:rFonts w:ascii="Arial Narrow" w:eastAsia="Arial Narrow" w:hAnsi="Arial Narrow" w:cs="Arial Narrow"/>
          <w:b/>
          <w:sz w:val="28"/>
        </w:rPr>
        <w:t xml:space="preserve"> (krízová situácia)</w:t>
      </w: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1275"/>
        <w:gridCol w:w="1276"/>
        <w:gridCol w:w="1418"/>
        <w:gridCol w:w="1275"/>
        <w:gridCol w:w="1418"/>
        <w:gridCol w:w="1417"/>
      </w:tblGrid>
      <w:tr w:rsidR="001D5B35" w:rsidRPr="000E2036" w:rsidTr="00492342">
        <w:tc>
          <w:tcPr>
            <w:tcW w:w="2405" w:type="dxa"/>
            <w:vMerge w:val="restart"/>
            <w:vAlign w:val="center"/>
          </w:tcPr>
          <w:p w:rsidR="001D5B35" w:rsidRPr="000E2036" w:rsidRDefault="001D5B35" w:rsidP="004923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Objekt</w:t>
            </w:r>
          </w:p>
        </w:tc>
        <w:tc>
          <w:tcPr>
            <w:tcW w:w="1985" w:type="dxa"/>
            <w:vMerge w:val="restart"/>
            <w:vAlign w:val="center"/>
          </w:tcPr>
          <w:p w:rsidR="001D5B35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Predpokladaný</w:t>
            </w:r>
          </w:p>
          <w:p w:rsidR="001D5B35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B44FBA">
              <w:rPr>
                <w:rFonts w:ascii="Arial Narrow" w:hAnsi="Arial Narrow"/>
                <w:b/>
              </w:rPr>
              <w:t>počet osobohod</w:t>
            </w:r>
            <w:r>
              <w:rPr>
                <w:rFonts w:ascii="Arial Narrow" w:hAnsi="Arial Narrow"/>
                <w:b/>
              </w:rPr>
              <w:t>ín poskytovania strážnej služby</w:t>
            </w:r>
          </w:p>
          <w:p w:rsidR="001D5B35" w:rsidRPr="00B44FBA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B44FBA">
              <w:rPr>
                <w:rFonts w:ascii="Arial Narrow" w:hAnsi="Arial Narrow"/>
                <w:b/>
              </w:rPr>
              <w:t>počas plnenia zmluvy</w:t>
            </w:r>
          </w:p>
        </w:tc>
        <w:tc>
          <w:tcPr>
            <w:tcW w:w="3969" w:type="dxa"/>
            <w:gridSpan w:val="3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 xml:space="preserve">Jednotková cena za </w:t>
            </w:r>
            <w:r>
              <w:rPr>
                <w:rFonts w:ascii="Arial Narrow" w:eastAsia="Arial Narrow" w:hAnsi="Arial Narrow" w:cs="Arial Narrow"/>
                <w:b/>
              </w:rPr>
              <w:t>o</w:t>
            </w:r>
            <w:r w:rsidRPr="000E2036">
              <w:rPr>
                <w:rFonts w:ascii="Arial Narrow" w:eastAsia="Arial Narrow" w:hAnsi="Arial Narrow" w:cs="Arial Narrow"/>
                <w:b/>
              </w:rPr>
              <w:t>sobohodinu</w:t>
            </w:r>
          </w:p>
        </w:tc>
        <w:tc>
          <w:tcPr>
            <w:tcW w:w="4110" w:type="dxa"/>
            <w:gridSpan w:val="3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 xml:space="preserve">Cena za počet osobohodín poskytovania strážnej služby </w:t>
            </w:r>
            <w:r>
              <w:rPr>
                <w:rFonts w:ascii="Arial Narrow" w:eastAsia="Arial Narrow" w:hAnsi="Arial Narrow" w:cs="Arial Narrow"/>
                <w:b/>
              </w:rPr>
              <w:t>počas plnenia zmluvy</w:t>
            </w:r>
          </w:p>
        </w:tc>
      </w:tr>
      <w:tr w:rsidR="001D5B35" w:rsidRPr="000E2036" w:rsidTr="00492342">
        <w:tc>
          <w:tcPr>
            <w:tcW w:w="2405" w:type="dxa"/>
            <w:vMerge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v EUR bez DPH</w:t>
            </w:r>
          </w:p>
        </w:tc>
        <w:tc>
          <w:tcPr>
            <w:tcW w:w="1276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suma DPH v EUR</w:t>
            </w: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v EUR</w:t>
            </w:r>
          </w:p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s DPH</w:t>
            </w: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v EUR bez DPH</w:t>
            </w: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suma DPH</w:t>
            </w:r>
            <w:r w:rsidRPr="000E2036">
              <w:rPr>
                <w:rFonts w:ascii="Arial Narrow" w:eastAsia="Arial Narrow" w:hAnsi="Arial Narrow" w:cs="Arial Narrow"/>
                <w:b/>
              </w:rPr>
              <w:br/>
              <w:t>v EUR</w:t>
            </w:r>
          </w:p>
        </w:tc>
        <w:tc>
          <w:tcPr>
            <w:tcW w:w="1417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v EUR</w:t>
            </w:r>
            <w:r w:rsidRPr="000E2036">
              <w:rPr>
                <w:rFonts w:ascii="Arial Narrow" w:eastAsia="Arial Narrow" w:hAnsi="Arial Narrow" w:cs="Arial Narrow"/>
                <w:b/>
              </w:rPr>
              <w:br/>
              <w:t>s DPH</w:t>
            </w:r>
          </w:p>
        </w:tc>
      </w:tr>
      <w:tr w:rsidR="001D5B35" w:rsidRPr="000E2036" w:rsidTr="00492342">
        <w:tc>
          <w:tcPr>
            <w:tcW w:w="2405" w:type="dxa"/>
            <w:vAlign w:val="center"/>
          </w:tcPr>
          <w:p w:rsidR="001D5B35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Obilné silo </w:t>
            </w:r>
          </w:p>
          <w:p w:rsidR="001D5B35" w:rsidRPr="000E2036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Hontianske Nemce, Hontianske Nemce</w:t>
            </w:r>
          </w:p>
        </w:tc>
        <w:tc>
          <w:tcPr>
            <w:tcW w:w="1985" w:type="dxa"/>
            <w:vAlign w:val="center"/>
          </w:tcPr>
          <w:p w:rsidR="001D5B35" w:rsidRPr="00217ED1" w:rsidRDefault="001D5B35" w:rsidP="00492342">
            <w:pPr>
              <w:spacing w:line="276" w:lineRule="auto"/>
              <w:jc w:val="right"/>
              <w:rPr>
                <w:rFonts w:ascii="Arial Narrow" w:eastAsia="Arial Narrow" w:hAnsi="Arial Narrow" w:cs="Arial Narrow"/>
              </w:rPr>
            </w:pPr>
            <w:r w:rsidRPr="00217ED1">
              <w:rPr>
                <w:rFonts w:ascii="Arial Narrow" w:eastAsia="Arial Narrow" w:hAnsi="Arial Narrow" w:cs="Arial Narrow"/>
              </w:rPr>
              <w:t>72</w:t>
            </w: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1D5B35" w:rsidRPr="000E2036" w:rsidTr="00492342">
        <w:tc>
          <w:tcPr>
            <w:tcW w:w="2405" w:type="dxa"/>
            <w:vAlign w:val="center"/>
          </w:tcPr>
          <w:p w:rsidR="001D5B35" w:rsidRPr="000E2036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Obilné silo Veľká – Poprad, Poprad</w:t>
            </w:r>
          </w:p>
        </w:tc>
        <w:tc>
          <w:tcPr>
            <w:tcW w:w="1985" w:type="dxa"/>
            <w:vAlign w:val="center"/>
          </w:tcPr>
          <w:p w:rsidR="001D5B35" w:rsidRPr="00217ED1" w:rsidRDefault="001D5B35" w:rsidP="00492342">
            <w:pPr>
              <w:spacing w:line="276" w:lineRule="auto"/>
              <w:jc w:val="right"/>
              <w:rPr>
                <w:rFonts w:ascii="Arial Narrow" w:eastAsia="Arial Narrow" w:hAnsi="Arial Narrow" w:cs="Arial Narrow"/>
              </w:rPr>
            </w:pPr>
            <w:r w:rsidRPr="00217ED1">
              <w:rPr>
                <w:rFonts w:ascii="Arial Narrow" w:eastAsia="Arial Narrow" w:hAnsi="Arial Narrow" w:cs="Arial Narrow"/>
              </w:rPr>
              <w:t>72</w:t>
            </w: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1D5B35" w:rsidRPr="000E2036" w:rsidTr="00492342">
        <w:tc>
          <w:tcPr>
            <w:tcW w:w="2405" w:type="dxa"/>
            <w:vAlign w:val="center"/>
          </w:tcPr>
          <w:p w:rsidR="001D5B35" w:rsidRPr="000E2036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Obilné silo Horné Kočkovce, Púchov</w:t>
            </w:r>
          </w:p>
        </w:tc>
        <w:tc>
          <w:tcPr>
            <w:tcW w:w="1985" w:type="dxa"/>
            <w:vAlign w:val="center"/>
          </w:tcPr>
          <w:p w:rsidR="001D5B35" w:rsidRPr="00217ED1" w:rsidRDefault="001D5B35" w:rsidP="00492342">
            <w:pPr>
              <w:spacing w:line="276" w:lineRule="auto"/>
              <w:jc w:val="right"/>
              <w:rPr>
                <w:rFonts w:ascii="Arial Narrow" w:eastAsia="Arial Narrow" w:hAnsi="Arial Narrow" w:cs="Arial Narrow"/>
              </w:rPr>
            </w:pPr>
            <w:r w:rsidRPr="00217ED1">
              <w:rPr>
                <w:rFonts w:ascii="Arial Narrow" w:eastAsia="Arial Narrow" w:hAnsi="Arial Narrow" w:cs="Arial Narrow"/>
              </w:rPr>
              <w:t>72</w:t>
            </w: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1D5B35" w:rsidRPr="000E2036" w:rsidTr="00492342">
        <w:tc>
          <w:tcPr>
            <w:tcW w:w="2405" w:type="dxa"/>
            <w:vAlign w:val="center"/>
          </w:tcPr>
          <w:p w:rsidR="001D5B35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Obilné silo </w:t>
            </w:r>
          </w:p>
          <w:p w:rsidR="001D5B35" w:rsidRPr="000E2036" w:rsidRDefault="001D5B35" w:rsidP="00492342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Podzámčok – Breziny – Zvolen, Zvolen</w:t>
            </w:r>
          </w:p>
        </w:tc>
        <w:tc>
          <w:tcPr>
            <w:tcW w:w="1985" w:type="dxa"/>
            <w:vAlign w:val="center"/>
          </w:tcPr>
          <w:p w:rsidR="001D5B35" w:rsidRPr="00217ED1" w:rsidRDefault="001D5B35" w:rsidP="00492342">
            <w:pPr>
              <w:spacing w:line="276" w:lineRule="auto"/>
              <w:jc w:val="right"/>
              <w:rPr>
                <w:rFonts w:ascii="Arial Narrow" w:eastAsia="Arial Narrow" w:hAnsi="Arial Narrow" w:cs="Arial Narrow"/>
              </w:rPr>
            </w:pPr>
            <w:r w:rsidRPr="00217ED1">
              <w:rPr>
                <w:rFonts w:ascii="Arial Narrow" w:eastAsia="Arial Narrow" w:hAnsi="Arial Narrow" w:cs="Arial Narrow"/>
              </w:rPr>
              <w:t>72</w:t>
            </w: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1D5B35" w:rsidRPr="000E2036" w:rsidTr="00492342">
        <w:trPr>
          <w:trHeight w:val="586"/>
        </w:trPr>
        <w:tc>
          <w:tcPr>
            <w:tcW w:w="2405" w:type="dxa"/>
            <w:vAlign w:val="center"/>
          </w:tcPr>
          <w:p w:rsidR="001D5B35" w:rsidRPr="0023648E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  <w:sz w:val="28"/>
              </w:rPr>
            </w:pPr>
            <w:r w:rsidRPr="0023648E">
              <w:rPr>
                <w:rFonts w:ascii="Arial Narrow" w:eastAsia="Arial Narrow" w:hAnsi="Arial Narrow" w:cs="Arial Narrow"/>
                <w:b/>
                <w:sz w:val="28"/>
              </w:rPr>
              <w:t>SPOLU</w:t>
            </w:r>
          </w:p>
        </w:tc>
        <w:tc>
          <w:tcPr>
            <w:tcW w:w="1985" w:type="dxa"/>
            <w:vAlign w:val="center"/>
          </w:tcPr>
          <w:p w:rsidR="001D5B35" w:rsidRPr="00217ED1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right"/>
              <w:rPr>
                <w:rFonts w:ascii="Arial Narrow" w:eastAsia="Arial Narrow" w:hAnsi="Arial Narrow" w:cs="Arial Narrow"/>
                <w:b/>
                <w:sz w:val="28"/>
              </w:rPr>
            </w:pPr>
            <w:r w:rsidRPr="00217ED1">
              <w:rPr>
                <w:rFonts w:ascii="Arial Narrow" w:eastAsia="Arial Narrow" w:hAnsi="Arial Narrow" w:cs="Arial Narrow"/>
                <w:b/>
                <w:sz w:val="28"/>
              </w:rPr>
              <w:t>288</w:t>
            </w:r>
          </w:p>
        </w:tc>
        <w:tc>
          <w:tcPr>
            <w:tcW w:w="3969" w:type="dxa"/>
            <w:gridSpan w:val="3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</w:rPr>
            </w:pPr>
            <w:r w:rsidRPr="000E2036">
              <w:rPr>
                <w:rFonts w:ascii="Arial Narrow" w:eastAsia="Arial Narrow" w:hAnsi="Arial Narrow" w:cs="Arial Narrow"/>
              </w:rPr>
              <w:t>X</w:t>
            </w:r>
          </w:p>
        </w:tc>
        <w:tc>
          <w:tcPr>
            <w:tcW w:w="1275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1D5B35" w:rsidRPr="000E2036" w:rsidRDefault="001D5B35" w:rsidP="00492342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</w:tbl>
    <w:p w:rsidR="001D5B35" w:rsidRDefault="001D5B35" w:rsidP="001D5B35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3D1C45" w:rsidRPr="001D5B35" w:rsidRDefault="003D1C45" w:rsidP="001D5B35">
      <w:bookmarkStart w:id="0" w:name="_GoBack"/>
      <w:bookmarkEnd w:id="0"/>
    </w:p>
    <w:sectPr w:rsidR="003D1C45" w:rsidRPr="001D5B35" w:rsidSect="004C7D94">
      <w:headerReference w:type="first" r:id="rId12"/>
      <w:pgSz w:w="16840" w:h="11900" w:orient="landscape" w:code="9"/>
      <w:pgMar w:top="1418" w:right="1418" w:bottom="1418" w:left="1418" w:header="567" w:footer="45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C26" w:rsidRDefault="00AC3C26">
      <w:r>
        <w:separator/>
      </w:r>
    </w:p>
  </w:endnote>
  <w:endnote w:type="continuationSeparator" w:id="0">
    <w:p w:rsidR="00AC3C26" w:rsidRDefault="00AC3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</w:rPr>
      <w:id w:val="-4362703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</w:rPr>
          <w:id w:val="2147148645"/>
          <w:docPartObj>
            <w:docPartGallery w:val="Page Numbers (Top of Page)"/>
            <w:docPartUnique/>
          </w:docPartObj>
        </w:sdtPr>
        <w:sdtContent>
          <w:p w:rsidR="001D5B35" w:rsidRPr="00201F89" w:rsidRDefault="001D5B35">
            <w:pPr>
              <w:pStyle w:val="Pta"/>
              <w:jc w:val="right"/>
              <w:rPr>
                <w:rFonts w:ascii="Arial Narrow" w:hAnsi="Arial Narrow"/>
                <w:sz w:val="20"/>
              </w:rPr>
            </w:pPr>
            <w:r w:rsidRPr="00201F89">
              <w:rPr>
                <w:rFonts w:ascii="Arial Narrow" w:hAnsi="Arial Narrow"/>
                <w:sz w:val="20"/>
              </w:rPr>
              <w:t xml:space="preserve">Strana 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01F89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BF3B6D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01F89">
              <w:rPr>
                <w:rFonts w:ascii="Arial Narrow" w:hAnsi="Arial Narrow"/>
                <w:sz w:val="20"/>
              </w:rPr>
              <w:t xml:space="preserve"> z 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01F89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BF3B6D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1D5B35" w:rsidRDefault="001D5B35">
    <w:pPr>
      <w:pStyle w:val="Pta"/>
      <w:tabs>
        <w:tab w:val="clear" w:pos="9072"/>
        <w:tab w:val="right" w:pos="9044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83580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:rsidR="001D5B35" w:rsidRPr="00201F89" w:rsidRDefault="001D5B35">
            <w:pPr>
              <w:pStyle w:val="Pta"/>
              <w:jc w:val="right"/>
              <w:rPr>
                <w:rFonts w:ascii="Arial Narrow" w:hAnsi="Arial Narrow"/>
                <w:sz w:val="20"/>
              </w:rPr>
            </w:pPr>
            <w:r w:rsidRPr="00201F89">
              <w:rPr>
                <w:rFonts w:ascii="Arial Narrow" w:hAnsi="Arial Narrow"/>
                <w:sz w:val="20"/>
              </w:rPr>
              <w:t xml:space="preserve">Strana 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01F89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BF3B6D">
              <w:rPr>
                <w:rFonts w:ascii="Arial Narrow" w:hAnsi="Arial Narrow"/>
                <w:b/>
                <w:bCs/>
                <w:noProof/>
                <w:sz w:val="20"/>
              </w:rPr>
              <w:t>2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01F89">
              <w:rPr>
                <w:rFonts w:ascii="Arial Narrow" w:hAnsi="Arial Narrow"/>
                <w:sz w:val="20"/>
              </w:rPr>
              <w:t xml:space="preserve"> z 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01F89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BF3B6D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1D5B35" w:rsidRDefault="001D5B3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C26" w:rsidRDefault="00AC3C26">
      <w:r>
        <w:separator/>
      </w:r>
    </w:p>
  </w:footnote>
  <w:footnote w:type="continuationSeparator" w:id="0">
    <w:p w:rsidR="00AC3C26" w:rsidRDefault="00AC3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35" w:rsidRPr="00201F89" w:rsidRDefault="001D5B35" w:rsidP="000C674E">
    <w:pPr>
      <w:widowControl/>
      <w:jc w:val="right"/>
      <w:rPr>
        <w:rFonts w:ascii="Arial Narrow" w:hAnsi="Arial Narrow"/>
        <w:sz w:val="20"/>
      </w:rPr>
    </w:pPr>
    <w:r w:rsidRPr="00201F89">
      <w:rPr>
        <w:rFonts w:ascii="Arial Narrow" w:hAnsi="Arial Narrow"/>
        <w:sz w:val="20"/>
      </w:rPr>
      <w:t>Príloha č. 7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B35" w:rsidRPr="0082260E" w:rsidRDefault="001D5B35">
    <w:pPr>
      <w:widowControl/>
      <w:jc w:val="right"/>
      <w:rPr>
        <w:rFonts w:ascii="Arial Narrow" w:hAnsi="Arial Narrow"/>
        <w:sz w:val="20"/>
      </w:rPr>
    </w:pPr>
    <w:r w:rsidRPr="0082260E">
      <w:rPr>
        <w:rFonts w:ascii="Arial Narrow" w:hAnsi="Arial Narrow"/>
        <w:sz w:val="20"/>
      </w:rPr>
      <w:t xml:space="preserve">Príloha č. </w:t>
    </w:r>
    <w:r>
      <w:rPr>
        <w:rFonts w:ascii="Arial Narrow" w:hAnsi="Arial Narrow"/>
        <w:sz w:val="20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D94" w:rsidRPr="0082260E" w:rsidRDefault="004C7D94">
    <w:pPr>
      <w:widowControl/>
      <w:jc w:val="right"/>
      <w:rPr>
        <w:rFonts w:ascii="Arial Narrow" w:hAnsi="Arial Narrow"/>
        <w:sz w:val="20"/>
      </w:rPr>
    </w:pPr>
    <w:r w:rsidRPr="0082260E">
      <w:rPr>
        <w:rFonts w:ascii="Arial Narrow" w:hAnsi="Arial Narrow"/>
        <w:sz w:val="20"/>
      </w:rPr>
      <w:t xml:space="preserve">Príloha č. </w:t>
    </w:r>
    <w:r w:rsidR="00810D1A">
      <w:rPr>
        <w:rFonts w:ascii="Arial Narrow" w:hAnsi="Arial Narrow"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E3D54"/>
    <w:multiLevelType w:val="hybridMultilevel"/>
    <w:tmpl w:val="54EEA0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13"/>
    <w:rsid w:val="00005264"/>
    <w:rsid w:val="000127E0"/>
    <w:rsid w:val="000375A4"/>
    <w:rsid w:val="00052A23"/>
    <w:rsid w:val="00082A72"/>
    <w:rsid w:val="00085D73"/>
    <w:rsid w:val="000C20C0"/>
    <w:rsid w:val="000C674E"/>
    <w:rsid w:val="000E2036"/>
    <w:rsid w:val="0010148E"/>
    <w:rsid w:val="00106A83"/>
    <w:rsid w:val="00124782"/>
    <w:rsid w:val="00163B36"/>
    <w:rsid w:val="00175C89"/>
    <w:rsid w:val="00175C9C"/>
    <w:rsid w:val="00177B00"/>
    <w:rsid w:val="001871C2"/>
    <w:rsid w:val="001933E4"/>
    <w:rsid w:val="001D1308"/>
    <w:rsid w:val="001D5B35"/>
    <w:rsid w:val="001E031A"/>
    <w:rsid w:val="001F57F0"/>
    <w:rsid w:val="001F6553"/>
    <w:rsid w:val="00201F89"/>
    <w:rsid w:val="00207AF2"/>
    <w:rsid w:val="00217ED1"/>
    <w:rsid w:val="0023648E"/>
    <w:rsid w:val="00241F42"/>
    <w:rsid w:val="00264524"/>
    <w:rsid w:val="002825F9"/>
    <w:rsid w:val="002B6EAB"/>
    <w:rsid w:val="002D6E52"/>
    <w:rsid w:val="002E604A"/>
    <w:rsid w:val="0030487D"/>
    <w:rsid w:val="00307CD0"/>
    <w:rsid w:val="003105E7"/>
    <w:rsid w:val="00334288"/>
    <w:rsid w:val="00352EA7"/>
    <w:rsid w:val="00357F24"/>
    <w:rsid w:val="00382DB3"/>
    <w:rsid w:val="003A217C"/>
    <w:rsid w:val="003C1E5D"/>
    <w:rsid w:val="003C6567"/>
    <w:rsid w:val="003D1C45"/>
    <w:rsid w:val="003E05BC"/>
    <w:rsid w:val="00425FC3"/>
    <w:rsid w:val="00431FD3"/>
    <w:rsid w:val="004320DE"/>
    <w:rsid w:val="00456DEE"/>
    <w:rsid w:val="004742D7"/>
    <w:rsid w:val="004C7D94"/>
    <w:rsid w:val="004E5997"/>
    <w:rsid w:val="00551DC4"/>
    <w:rsid w:val="00560359"/>
    <w:rsid w:val="005603BC"/>
    <w:rsid w:val="00580546"/>
    <w:rsid w:val="005B52D9"/>
    <w:rsid w:val="005D775B"/>
    <w:rsid w:val="005E4844"/>
    <w:rsid w:val="005F3CC6"/>
    <w:rsid w:val="00604B0B"/>
    <w:rsid w:val="006055A6"/>
    <w:rsid w:val="006237DA"/>
    <w:rsid w:val="0062591C"/>
    <w:rsid w:val="00666360"/>
    <w:rsid w:val="00690BA1"/>
    <w:rsid w:val="006A538C"/>
    <w:rsid w:val="006A71C4"/>
    <w:rsid w:val="006B295D"/>
    <w:rsid w:val="006F22B4"/>
    <w:rsid w:val="007134F0"/>
    <w:rsid w:val="007363B9"/>
    <w:rsid w:val="00794C9B"/>
    <w:rsid w:val="007B359D"/>
    <w:rsid w:val="007E0969"/>
    <w:rsid w:val="007F1747"/>
    <w:rsid w:val="00810D1A"/>
    <w:rsid w:val="0082260E"/>
    <w:rsid w:val="008315C0"/>
    <w:rsid w:val="00833792"/>
    <w:rsid w:val="00844EA3"/>
    <w:rsid w:val="00851B68"/>
    <w:rsid w:val="008604E5"/>
    <w:rsid w:val="00885A0B"/>
    <w:rsid w:val="008A4489"/>
    <w:rsid w:val="008A4FFA"/>
    <w:rsid w:val="009203A6"/>
    <w:rsid w:val="00990F95"/>
    <w:rsid w:val="009B58E1"/>
    <w:rsid w:val="009C52E0"/>
    <w:rsid w:val="009E7141"/>
    <w:rsid w:val="00A21814"/>
    <w:rsid w:val="00A4356D"/>
    <w:rsid w:val="00A94868"/>
    <w:rsid w:val="00A9763E"/>
    <w:rsid w:val="00AB680B"/>
    <w:rsid w:val="00AC3C26"/>
    <w:rsid w:val="00AD13B8"/>
    <w:rsid w:val="00AF3C74"/>
    <w:rsid w:val="00B17720"/>
    <w:rsid w:val="00B24CF1"/>
    <w:rsid w:val="00B44FBA"/>
    <w:rsid w:val="00B70B7E"/>
    <w:rsid w:val="00B85D13"/>
    <w:rsid w:val="00B87324"/>
    <w:rsid w:val="00B943EE"/>
    <w:rsid w:val="00BA0100"/>
    <w:rsid w:val="00BD16A5"/>
    <w:rsid w:val="00BD1FC3"/>
    <w:rsid w:val="00BE0AF3"/>
    <w:rsid w:val="00BE3036"/>
    <w:rsid w:val="00BE5CD6"/>
    <w:rsid w:val="00BF3B6D"/>
    <w:rsid w:val="00C31432"/>
    <w:rsid w:val="00C71CF9"/>
    <w:rsid w:val="00C72377"/>
    <w:rsid w:val="00C805AC"/>
    <w:rsid w:val="00C91CBE"/>
    <w:rsid w:val="00CA47DA"/>
    <w:rsid w:val="00CB7B5C"/>
    <w:rsid w:val="00CC0375"/>
    <w:rsid w:val="00CD70B9"/>
    <w:rsid w:val="00CE37C5"/>
    <w:rsid w:val="00D323F4"/>
    <w:rsid w:val="00D429D7"/>
    <w:rsid w:val="00D67AFD"/>
    <w:rsid w:val="00D96194"/>
    <w:rsid w:val="00DE220E"/>
    <w:rsid w:val="00E1243C"/>
    <w:rsid w:val="00E35DB0"/>
    <w:rsid w:val="00E60187"/>
    <w:rsid w:val="00E605DF"/>
    <w:rsid w:val="00E6390F"/>
    <w:rsid w:val="00E665DF"/>
    <w:rsid w:val="00E70583"/>
    <w:rsid w:val="00EA4E13"/>
    <w:rsid w:val="00EB1DF9"/>
    <w:rsid w:val="00F21A47"/>
    <w:rsid w:val="00F2228C"/>
    <w:rsid w:val="00F278C4"/>
    <w:rsid w:val="00F536F8"/>
    <w:rsid w:val="00F907CE"/>
    <w:rsid w:val="00FA2815"/>
    <w:rsid w:val="00FD16A0"/>
    <w:rsid w:val="00FE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9EF07-2F61-40D8-A198-93A55295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widowControl w:val="0"/>
    </w:pPr>
    <w:rPr>
      <w:rFonts w:ascii="Courier New" w:hAnsi="Courier New" w:cs="Arial Unicode MS"/>
      <w:color w:val="000000"/>
      <w:sz w:val="24"/>
      <w:szCs w:val="24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ta">
    <w:name w:val="footer"/>
    <w:link w:val="PtaChar"/>
    <w:uiPriority w:val="99"/>
    <w:pPr>
      <w:widowControl w:val="0"/>
      <w:tabs>
        <w:tab w:val="center" w:pos="4536"/>
        <w:tab w:val="right" w:pos="9072"/>
      </w:tabs>
    </w:pPr>
    <w:rPr>
      <w:rFonts w:ascii="Courier New" w:hAnsi="Courier New" w:cs="Arial Unicode MS"/>
      <w:color w:val="000000"/>
      <w:sz w:val="24"/>
      <w:szCs w:val="24"/>
      <w:u w:color="000000"/>
    </w:rPr>
  </w:style>
  <w:style w:type="paragraph" w:customStyle="1" w:styleId="Vchoz">
    <w:name w:val="Výchozí"/>
    <w:rPr>
      <w:rFonts w:ascii="Helvetica Neue" w:eastAsia="Helvetica Neue" w:hAnsi="Helvetica Neue" w:cs="Helvetica Neue"/>
      <w:color w:val="000000"/>
      <w:sz w:val="22"/>
      <w:szCs w:val="22"/>
    </w:rPr>
  </w:style>
  <w:style w:type="table" w:styleId="Mriekatabuky">
    <w:name w:val="Table Grid"/>
    <w:basedOn w:val="Normlnatabuka"/>
    <w:uiPriority w:val="39"/>
    <w:rsid w:val="00B87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3143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7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7720"/>
    <w:rPr>
      <w:rFonts w:ascii="Segoe UI" w:hAnsi="Segoe UI" w:cs="Segoe UI"/>
      <w:color w:val="000000"/>
      <w:sz w:val="18"/>
      <w:szCs w:val="18"/>
      <w:u w:color="000000"/>
    </w:rPr>
  </w:style>
  <w:style w:type="paragraph" w:styleId="Hlavika">
    <w:name w:val="header"/>
    <w:basedOn w:val="Normlny"/>
    <w:link w:val="HlavikaChar"/>
    <w:uiPriority w:val="99"/>
    <w:unhideWhenUsed/>
    <w:rsid w:val="00352E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2EA7"/>
    <w:rPr>
      <w:rFonts w:ascii="Courier New" w:hAnsi="Courier New" w:cs="Arial Unicode MS"/>
      <w:color w:val="000000"/>
      <w:sz w:val="24"/>
      <w:szCs w:val="24"/>
      <w:u w:color="000000"/>
    </w:rPr>
  </w:style>
  <w:style w:type="paragraph" w:styleId="Bezriadkovania">
    <w:name w:val="No Spacing"/>
    <w:uiPriority w:val="1"/>
    <w:qFormat/>
    <w:rsid w:val="00C72377"/>
    <w:pPr>
      <w:widowControl w:val="0"/>
    </w:pPr>
    <w:rPr>
      <w:rFonts w:ascii="Courier New" w:hAnsi="Courier New" w:cs="Arial Unicode MS"/>
      <w:color w:val="000000"/>
      <w:sz w:val="24"/>
      <w:szCs w:val="24"/>
      <w:u w:color="000000"/>
    </w:rPr>
  </w:style>
  <w:style w:type="character" w:customStyle="1" w:styleId="PtaChar">
    <w:name w:val="Päta Char"/>
    <w:basedOn w:val="Predvolenpsmoodseku"/>
    <w:link w:val="Pta"/>
    <w:uiPriority w:val="99"/>
    <w:rsid w:val="00201F89"/>
    <w:rPr>
      <w:rFonts w:ascii="Courier New" w:hAnsi="Courier New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2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Motí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í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Valachova</dc:creator>
  <cp:lastModifiedBy>Marek Siranko</cp:lastModifiedBy>
  <cp:revision>6</cp:revision>
  <cp:lastPrinted>2020-11-02T15:26:00Z</cp:lastPrinted>
  <dcterms:created xsi:type="dcterms:W3CDTF">2020-05-20T04:51:00Z</dcterms:created>
  <dcterms:modified xsi:type="dcterms:W3CDTF">2020-11-02T15:26:00Z</dcterms:modified>
</cp:coreProperties>
</file>