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D1" w:rsidRPr="00086A64" w:rsidRDefault="007B0CD1" w:rsidP="007B0C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b/>
          <w:lang w:eastAsia="cs-CZ"/>
        </w:rPr>
      </w:pPr>
      <w:r>
        <w:rPr>
          <w:rFonts w:ascii="Arial Narrow" w:eastAsia="Times New Roman" w:hAnsi="Arial Narrow" w:cs="Times New Roman"/>
          <w:b/>
          <w:lang w:eastAsia="cs-CZ"/>
        </w:rPr>
        <w:t xml:space="preserve">Tabuľka </w:t>
      </w:r>
      <w:r w:rsidRPr="00086A64">
        <w:rPr>
          <w:rFonts w:ascii="Arial Narrow" w:eastAsia="Times New Roman" w:hAnsi="Arial Narrow" w:cs="Times New Roman"/>
          <w:b/>
          <w:lang w:eastAsia="cs-CZ"/>
        </w:rPr>
        <w:t>č.1</w:t>
      </w:r>
    </w:p>
    <w:tbl>
      <w:tblPr>
        <w:tblW w:w="0" w:type="auto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276"/>
        <w:gridCol w:w="1559"/>
        <w:gridCol w:w="1549"/>
      </w:tblGrid>
      <w:tr w:rsidR="007B0CD1" w:rsidRPr="00540AAF" w:rsidTr="00A6369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0CD1" w:rsidRPr="00EB48D2" w:rsidRDefault="007B0CD1" w:rsidP="00A636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 č., t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itul, meno, priezvisko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zamestnanca, pracovná pozícia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0CD1" w:rsidRPr="00045451" w:rsidRDefault="007B0CD1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Navrhovaný percentuálny podiel 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[%]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0CD1" w:rsidRPr="005D6E6E" w:rsidRDefault="007B0CD1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Predpokladaná p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riznaná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ročná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mzda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po zohľadnení percentuálneho podielu (€)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0CD1" w:rsidRPr="00540AAF" w:rsidRDefault="007B0CD1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Predpokla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-dané ročné odvody zamestná-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vateľa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po zohľadnení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percentuál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-neho podielu (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0CD1" w:rsidRDefault="007B0CD1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0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ročná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mzda s odvodmi zamestnávateľa (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) </w:t>
            </w:r>
          </w:p>
          <w:p w:rsidR="007B0CD1" w:rsidRPr="008719C1" w:rsidRDefault="007B0CD1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(súčet  3+4)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0CD1" w:rsidRDefault="007B0CD1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0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ročná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mzda s odvodmi a DPH (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) </w:t>
            </w:r>
          </w:p>
          <w:p w:rsidR="007B0CD1" w:rsidRPr="00FB2D06" w:rsidRDefault="007B0CD1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(súčin 5x1,2)</w:t>
            </w:r>
          </w:p>
        </w:tc>
      </w:tr>
      <w:tr w:rsidR="007B0CD1" w:rsidRPr="00540AAF" w:rsidTr="00A63690"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326C12" w:rsidRDefault="007B0CD1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326C12" w:rsidRDefault="007B0CD1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326C12" w:rsidRDefault="007B0CD1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326C12" w:rsidRDefault="007B0CD1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326C12" w:rsidRDefault="007B0CD1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1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0CD1" w:rsidRPr="00326C12" w:rsidRDefault="007B0CD1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</w:tr>
      <w:tr w:rsidR="007B0CD1" w:rsidRPr="00540AAF" w:rsidTr="00A63690"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B0CD1" w:rsidRPr="00540AAF" w:rsidTr="00A63690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CD1" w:rsidRPr="00540AAF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B0CD1" w:rsidRPr="00540AAF" w:rsidTr="00A63690">
        <w:tc>
          <w:tcPr>
            <w:tcW w:w="2977" w:type="dxa"/>
            <w:gridSpan w:val="2"/>
            <w:tcBorders>
              <w:top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FB2D06" w:rsidRDefault="007B0CD1" w:rsidP="00A63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 w:rsidRPr="00FB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polu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FB2D06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FB2D06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0CD1" w:rsidRPr="00FB2D06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0CD1" w:rsidRPr="00FB2D06" w:rsidRDefault="007B0CD1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972A6E" w:rsidRDefault="00972A6E">
      <w:bookmarkStart w:id="0" w:name="_GoBack"/>
      <w:bookmarkEnd w:id="0"/>
    </w:p>
    <w:sectPr w:rsidR="009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D1"/>
    <w:rsid w:val="007B0CD1"/>
    <w:rsid w:val="009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F5305-7D48-40B1-9CDB-A94FD35D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C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Magdolen</dc:creator>
  <cp:keywords/>
  <dc:description/>
  <cp:lastModifiedBy>Jozef Magdolen</cp:lastModifiedBy>
  <cp:revision>1</cp:revision>
  <dcterms:created xsi:type="dcterms:W3CDTF">2020-02-17T07:57:00Z</dcterms:created>
  <dcterms:modified xsi:type="dcterms:W3CDTF">2020-02-17T07:57:00Z</dcterms:modified>
</cp:coreProperties>
</file>